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течка-газа"/>
    <w:p>
      <w:pPr>
        <w:pStyle w:val="Heading3"/>
      </w:pPr>
      <w:r>
        <w:t xml:space="preserve">Утечка газа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Утечка газа часто является причиной взрывов и пожаров в квартирах, 1 РОНПР Управления по СВАО Главного управления МЧС России</w:t>
      </w:r>
      <w:r>
        <w:br/>
      </w:r>
      <w:r>
        <w:t xml:space="preserve">по г. Москве рекомендует соблюдать эти простые правила.</w:t>
      </w:r>
    </w:p>
    <w:p>
      <w:pPr>
        <w:pStyle w:val="BodyText"/>
      </w:pPr>
      <w:r>
        <w:rPr>
          <w:bCs/>
          <w:b/>
        </w:rPr>
        <w:t xml:space="preserve">Если вы почувствовали запах газа в квартире</w:t>
      </w:r>
      <w:r>
        <w:t xml:space="preserve">, необходимо отключить плиту, перекрыть подачу газа и распахнуть окна. После этого вывести всех из квартиры, отключить электричество в щитке и выдернуть телефонный шнур из розетки. Затем нужно самому выйти из квартиры, плотно закрыв дверь, вызвать аварийную газовую службу и дождаться ее на улице.</w:t>
      </w:r>
    </w:p>
    <w:p>
      <w:pPr>
        <w:pStyle w:val="BodyText"/>
      </w:pPr>
      <w:r>
        <w:rPr>
          <w:bCs/>
          <w:b/>
        </w:rPr>
        <w:t xml:space="preserve">Если погасло пламя в газовой горелке</w:t>
      </w:r>
      <w:r>
        <w:t xml:space="preserve">, следует перекрыть кран подачи газа, открыть окна и проветрить помещение. Не стоит пытаться зажечь ее снова, а подождать, пока горелка остынет (при необходимости очистить).</w:t>
      </w:r>
    </w:p>
    <w:p>
      <w:pPr>
        <w:pStyle w:val="BodyText"/>
      </w:pPr>
      <w:r>
        <w:t xml:space="preserve">Подождав нужное время, можно снова зажечь газ, закрыв окна и ликвидировав сквозняк. Если на кухне скопился газ, нужно перекрыть его подачу и дышать через мокрый платок. В случае если концентрация газа велика и его подачу перекрыть невозможно, необходимо тут же эвакуировать всех соседей по лестничной площадке, а затем вызвать аварийную газовую службу и пожарную охрану. Также важно оказать помощь пострадавшим, отравившимся газом.</w:t>
      </w:r>
    </w:p>
    <w:p>
      <w:pPr>
        <w:pStyle w:val="BodyText"/>
      </w:pPr>
      <w:r>
        <w:t xml:space="preserve">1 РОНПР Управления по СВАО Главного управления МЧС России</w:t>
      </w:r>
      <w:r>
        <w:br/>
      </w:r>
      <w:r>
        <w:t xml:space="preserve">по г. Москве напоминает при пожаре</w:t>
      </w:r>
      <w:r>
        <w:t xml:space="preserve"> </w:t>
      </w:r>
      <w:r>
        <w:rPr>
          <w:bCs/>
          <w:b/>
        </w:rPr>
        <w:t xml:space="preserve">немедленно вызвать пожарную охрану по телефону "01"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http://losinka.mos.ru/about/test44/novosti-123/new_1/detail/12901277.html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901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901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2025-06-04T00:02:07Z</dcterms:created>
  <dcterms:modified xsi:type="dcterms:W3CDTF">2025-06-04T00:02:07Z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