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ебенок---твоё-отражение"/>
    <w:p>
      <w:pPr>
        <w:pStyle w:val="Heading3"/>
      </w:pPr>
      <w:r>
        <w:t xml:space="preserve">Ребенок - твоё отражение</w:t>
      </w:r>
    </w:p>
    <w:p>
      <w:pPr>
        <w:pStyle w:val="FirstParagraph"/>
      </w:pPr>
      <w:r>
        <w:t xml:space="preserve">23.07.2025</w:t>
      </w:r>
    </w:p>
    <w:p>
      <w:pPr>
        <w:pStyle w:val="BodyText"/>
      </w:pPr>
      <w:r>
        <w:t xml:space="preserve">Не игнорируйте правила поведения на воде и не разрешайте делать это детям;</w:t>
      </w:r>
      <w:r>
        <w:br/>
      </w:r>
      <w:r>
        <w:t xml:space="preserve">Не купайтесь с детьми в местах, где это запрещено;</w:t>
      </w:r>
      <w:r>
        <w:br/>
      </w:r>
      <w:r>
        <w:t xml:space="preserve">Держите ребенка в поле своего зрения, когда он находится в воде;</w:t>
      </w:r>
      <w:r>
        <w:br/>
      </w:r>
      <w:r>
        <w:t xml:space="preserve">Не разрешайте нырять с мостов, причалов;</w:t>
      </w:r>
      <w:r>
        <w:br/>
      </w:r>
      <w:r>
        <w:t xml:space="preserve">Научите ребенка не только плаванию, но и правилам поведения в критических ситуациях.</w:t>
      </w:r>
    </w:p>
    <w:p>
      <w:pPr>
        <w:pStyle w:val="BodyText"/>
      </w:pPr>
      <w:r>
        <w:t xml:space="preserve">Ваша безопасность - ваша ответственность!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http://losinka.mos.ru/about/test44/novosti-123/new_1/detail/13120490.html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about/test44/novosti-123/new_1/detail/131204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about/test44/novosti-123/new_1/detail/131204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2025-07-24T18:38:33Z</dcterms:created>
  <dcterms:modified xsi:type="dcterms:W3CDTF">2025-07-24T18:38:33Z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