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ffd01ae51db57357029c148d9cb4fc98ddcdff"/>
    <w:p>
      <w:pPr>
        <w:pStyle w:val="Heading3"/>
      </w:pPr>
      <w:r>
        <w:t xml:space="preserve">Открытый конкурс по отбору управляющей организации для управления жилым многоквартирным домом, расположенным по адресу: г. Москва, ул. Тайнинская, д. 9</w:t>
      </w:r>
    </w:p>
    <w:p>
      <w:pPr>
        <w:pStyle w:val="FirstParagraph"/>
      </w:pPr>
      <w:r>
        <w:t xml:space="preserve">28.04.2020</w:t>
      </w:r>
    </w:p>
    <w:p>
      <w:pPr>
        <w:pStyle w:val="BodyText"/>
      </w:pPr>
      <w:r>
        <w:t xml:space="preserve">Управа Лосиноостровского района города Москвы в соответствии с Жилищным кодексом Российской Федерации и Постановление Правительства Российской Федерации от 6 февраля 2006 г. №75 «О порядке проведения органом местного самоуправления открытого конкурса по отбору управляющей организации для управления многоквартирным домом» организовала проведение открытого конкурса по отбору управляющей организации для управления жилым многоквартирным домом, расположенным по адресу: г. Москва, ул. Тайнинская, д. 9</w:t>
      </w:r>
    </w:p>
    <w:p>
      <w:pPr>
        <w:pStyle w:val="BodyText"/>
      </w:pPr>
      <w:r>
        <w:t xml:space="preserve">Подробная информация о конкурсе размещена на официальном портале</w:t>
      </w:r>
      <w:r>
        <w:t xml:space="preserve"> </w:t>
      </w:r>
      <w:hyperlink r:id="rId20">
        <w:r>
          <w:rPr>
            <w:rStyle w:val="Hyperlink"/>
          </w:rPr>
          <w:t xml:space="preserve">www.torgi.gov.ru</w:t>
        </w:r>
      </w:hyperlink>
      <w:r>
        <w:t xml:space="preserve">, номер извещения 280420/5084497/01.</w:t>
      </w:r>
    </w:p>
    <w:p>
      <w:pPr>
        <w:pStyle w:val="BodyText"/>
      </w:pPr>
      <w:r>
        <w:br/>
      </w:r>
    </w:p>
    <w:p>
      <w:pPr>
        <w:pStyle w:val="BodyText"/>
      </w:pPr>
      <w:r>
        <w:t xml:space="preserve">Адрес страницы:</w:t>
      </w:r>
      <w:r>
        <w:t xml:space="preserve"> </w:t>
      </w:r>
      <w:hyperlink r:id="rId21">
        <w:r>
          <w:rPr>
            <w:rStyle w:val="Hyperlink"/>
          </w:rPr>
          <w:t xml:space="preserve">http://losinka.mos.ru/placement-of-competitions-and-tenders/detail/8865744.html</w:t>
        </w:r>
      </w:hyperlink>
    </w:p>
    <w:p>
      <w:pPr>
        <w:pStyle w:val="BodyText"/>
      </w:pPr>
      <w:hyperlink r:id="rId22">
        <w:r>
          <w:rPr>
            <w:rStyle w:val="Hyperlink"/>
          </w:rPr>
          <w:t xml:space="preserve">Управа Лосиноостровского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osinka.mos.ru" TargetMode="External" /><Relationship Type="http://schemas.openxmlformats.org/officeDocument/2006/relationships/hyperlink" Id="rId21" Target="http://losinka.mos.ru/placement-of-competitions-and-tenders/detail/8865744.html" TargetMode="External" /><Relationship Type="http://schemas.openxmlformats.org/officeDocument/2006/relationships/hyperlink" Id="rId20" Target="http://www.torgi.gov.ru/" TargetMode="External" /></Relationships>
</file>

<file path=word/_rels/footnotes.xml.rels><?xml version="1.0" encoding="UTF-8"?><Relationships xmlns="http://schemas.openxmlformats.org/package/2006/relationships"><Relationship Type="http://schemas.openxmlformats.org/officeDocument/2006/relationships/hyperlink" Id="rId22" Target="http://losinka.mos.ru" TargetMode="External" /><Relationship Type="http://schemas.openxmlformats.org/officeDocument/2006/relationships/hyperlink" Id="rId21" Target="http://losinka.mos.ru/placement-of-competitions-and-tenders/detail/8865744.html" TargetMode="External" /><Relationship Type="http://schemas.openxmlformats.org/officeDocument/2006/relationships/hyperlink" Id="rId20" Target="http://www.torgi.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2023-10-08T20:45:30Z</dcterms:created>
  <dcterms:modified xsi:type="dcterms:W3CDTF">2023-10-08T20:45:30Z</dcterms:modified>
</cp:coreProperties>
</file>

<file path=docProps/custom.xml><?xml version="1.0" encoding="utf-8"?>
<Properties xmlns="http://schemas.openxmlformats.org/officeDocument/2006/custom-properties" xmlns:vt="http://schemas.openxmlformats.org/officeDocument/2006/docPropsVTypes"/>
</file>