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667fca484744c42537ca91f46844c44ddf79e"/>
    <w:p>
      <w:pPr>
        <w:pStyle w:val="Heading3"/>
      </w:pPr>
      <w:r>
        <w:t xml:space="preserve">В храме-часовне в Анадырском проезде обновили расписание богослужений на июнь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В храме храме-часовне Святителя Макария митрополита Московского и всея Руси в Лосиноостровском районе обновили расписание богослужений на май. Об этом сообщили в пресс-службе храма.</w:t>
      </w:r>
    </w:p>
    <w:p>
      <w:pPr>
        <w:pStyle w:val="BodyText"/>
      </w:pPr>
      <w:r>
        <w:t xml:space="preserve">«10 июня в 9:00 – литургия, праздничный молебен, 11 июня в 18:00 – вечерня, утреня, 12 июня в 8:00 – литургия, молебен, лития, в 18:00 – всенощное бдение. Исповедь, 13 июня в 8:20 – исповедь, в 9:00 – литургия, водосвятный молебен, лития, 14:00 – молебен с акафистом Казанской иконе Божией Матери», — говорится в сообщении.</w:t>
      </w:r>
    </w:p>
    <w:p>
      <w:pPr>
        <w:pStyle w:val="BodyText"/>
      </w:pPr>
      <w:r>
        <w:t xml:space="preserve">Ознакомиться с полным расписанием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https://zastupnica-losinka.ru/raspisaniye</w:t>
        </w:r>
      </w:hyperlink>
      <w:r>
        <w:t xml:space="preserve">.</w:t>
      </w:r>
    </w:p>
    <w:p>
      <w:pPr>
        <w:pStyle w:val="BodyText"/>
      </w:pPr>
      <w:r>
        <w:t xml:space="preserve">Напомним, что храм расположен по адресу: улица Анадырский проезд, дом №8.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http://losinka.mos.ru/presscenter/news/detail/10022564.html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0022564.html" TargetMode="External" /><Relationship Type="http://schemas.openxmlformats.org/officeDocument/2006/relationships/hyperlink" Id="rId20" Target="https://zastupnica-losinka.ru/raspisani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0022564.html" TargetMode="External" /><Relationship Type="http://schemas.openxmlformats.org/officeDocument/2006/relationships/hyperlink" Id="rId20" Target="https://zastupnica-losinka.ru/raspisani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2024-09-02T07:08:42Z</dcterms:created>
  <dcterms:modified xsi:type="dcterms:W3CDTF">2024-09-02T07:08:42Z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