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38cd391d32cb29dc23d543bf80064094ba1d0"/>
    <w:p>
      <w:pPr>
        <w:pStyle w:val="Heading3"/>
      </w:pPr>
      <w:r>
        <w:t xml:space="preserve">В птичьем уголке сквера по Олонецкому проезду появились новые обитатели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br/>
      </w:r>
      <w:r>
        <w:t xml:space="preserve">В птичий уголок сквера по Олонецкому проезду выпустили несколько новых и редких видов уток и куропаток. Об этом сообщается в пресс-службе сквера по Олонецкому проезду.</w:t>
      </w:r>
    </w:p>
    <w:p>
      <w:pPr>
        <w:pStyle w:val="BodyText"/>
      </w:pPr>
      <w:r>
        <w:t xml:space="preserve">«В птичий уголок со стороны Сухонской улицы выпустили итальянских куропаток Руфа, двух уток мандаринок и самца утки каролинки» - говорится в сообщении.</w:t>
      </w:r>
    </w:p>
    <w:p>
      <w:pPr>
        <w:pStyle w:val="BodyText"/>
      </w:pPr>
      <w:r>
        <w:t xml:space="preserve">Живой уголок сквера позволяет не только полюбоваться на необычных обитателей фауны, но и становятся местом притяжения для детей, которые познают окружающий мир через общение с животными и птицами.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http://losinka.mos.ru/presscenter/news/detail/10109143.html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109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109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2025-07-26T06:17:46Z</dcterms:created>
  <dcterms:modified xsi:type="dcterms:W3CDTF">2025-07-26T06:17:46Z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