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f909e7a6dc14468c1d3721f1cee082cb8b433d"/>
    <w:p>
      <w:pPr>
        <w:pStyle w:val="Heading3"/>
      </w:pPr>
      <w:r>
        <w:t xml:space="preserve">Ремонт асфальта на Стартовой закончат до конца сентября</w:t>
      </w:r>
    </w:p>
    <w:p>
      <w:pPr>
        <w:pStyle w:val="FirstParagraph"/>
      </w:pPr>
      <w:r>
        <w:t xml:space="preserve">06.09.2021</w:t>
      </w:r>
    </w:p>
    <w:p>
      <w:pPr>
        <w:pStyle w:val="BodyText"/>
      </w:pPr>
      <w:r>
        <w:br/>
      </w:r>
      <w:r>
        <w:t xml:space="preserve">В Лосиноостровском районе на Стартовой улице работы по укладке асфальта закончат до 30 сентября. Об этом сообщили в управе.</w:t>
      </w:r>
    </w:p>
    <w:p>
      <w:pPr>
        <w:pStyle w:val="BodyText"/>
      </w:pPr>
      <w:r>
        <w:t xml:space="preserve">«На улице Стартовая ведутся работы по ремонту асфальтобетонного покрытия большими картами. Заказчиком вышеуказанных работ является ГБУ «Автомобильные дороги города Москвы». В основном работы по замене асфальта осуществляются с 22 часов до 6 часов утра, когда интенсивность движения минимальна. В ночное время дорожники имеют возможность не мешать автовладельцам и оперативно проводить необходимые работы. Приносим извинения за доставленные неудобства» — говорится в сообщении.</w:t>
      </w:r>
    </w:p>
    <w:p>
      <w:pPr>
        <w:pStyle w:val="BodyText"/>
      </w:pPr>
      <w:r>
        <w:t xml:space="preserve">Ранее жители района интересовались, когда завершатся работы по укладке асфальта.</w:t>
      </w:r>
    </w:p>
    <w:p>
      <w:pPr>
        <w:pStyle w:val="BodyText"/>
      </w:pPr>
      <w:r>
        <w:t xml:space="preserve">«Когда закончатся шумные работы по укладке асфальта на Стартовой? Только в восемь вечера начали отбойными молотками асфальт вскрывать. А как же нам спать?» — пишет житель.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http://losinka.mos.ru/presscenter/news/detail/10230961.html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Лосиноостровского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sinka.mos.ru" TargetMode="External" /><Relationship Type="http://schemas.openxmlformats.org/officeDocument/2006/relationships/hyperlink" Id="rId20" Target="http://losinka.mos.ru/presscenter/news/detail/102309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sinka.mos.ru" TargetMode="External" /><Relationship Type="http://schemas.openxmlformats.org/officeDocument/2006/relationships/hyperlink" Id="rId20" Target="http://losinka.mos.ru/presscenter/news/detail/102309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2025-05-10T07:42:28Z</dcterms:created>
  <dcterms:modified xsi:type="dcterms:W3CDTF">2025-05-10T07:42:28Z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