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9b77c7b9f1b4779b81a79ec5acbcfed346e4f"/>
    <w:p>
      <w:pPr>
        <w:pStyle w:val="Heading3"/>
      </w:pPr>
      <w:r>
        <w:t xml:space="preserve">Кадеты из Лосинки взяли серебро на Кубке Рината Дасаева по мини-футболу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rPr>
          <w:bCs/>
          <w:b/>
        </w:rPr>
        <w:t xml:space="preserve">Второе место на Кубке Рината Дасаева по мини-футболу завоевала команда старшеклассников Московского Шереметьевского кадетского корпуса № 1778. Об этом сообщил преподаватель корпуса и бессменный тренер его сборной Виталий Греков.</w:t>
      </w:r>
    </w:p>
    <w:p>
      <w:pPr>
        <w:pStyle w:val="BodyText"/>
      </w:pPr>
      <w:r>
        <w:t xml:space="preserve">— На турнире наша команда одержала победу в шести матчах, уступив только в финале футболистам из Московского суворовского военного училища, — рассказал Виталий Греков.</w:t>
      </w:r>
    </w:p>
    <w:p>
      <w:pPr>
        <w:pStyle w:val="BodyText"/>
      </w:pPr>
      <w:r>
        <w:t xml:space="preserve">Лучшим бомбардиром турнира признан игрок команды Шереметьевского кадетского корпуса Даниил Мазур.</w:t>
      </w:r>
    </w:p>
    <w:p>
      <w:pPr>
        <w:pStyle w:val="BodyText"/>
      </w:pPr>
      <w:r>
        <w:t xml:space="preserve">Групповой этап соревнований проходил в здании Московского суворовского училища. Финальные игры состоялись в спортивном зале РГСУ. В состязаниях приняли участие более 40 команд из кадетских училищ столицы и области.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http://losinka.mos.ru/presscenter/news/detail/4085651.html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4085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4085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2023-06-10T04:57:43Z</dcterms:created>
  <dcterms:modified xsi:type="dcterms:W3CDTF">2023-06-10T04:57:43Z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