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a686a06afc37fe8afb72851fa879a27a99aae"/>
    <w:p>
      <w:pPr>
        <w:pStyle w:val="Heading3"/>
      </w:pPr>
      <w:r>
        <w:t xml:space="preserve">В Бабушкинском парке детей отучат от игромании</w:t>
      </w:r>
    </w:p>
    <w:p>
      <w:pPr>
        <w:pStyle w:val="FirstParagraph"/>
      </w:pPr>
      <w:r>
        <w:t xml:space="preserve">04.09.2020</w:t>
      </w:r>
    </w:p>
    <w:p>
      <w:pPr>
        <w:pStyle w:val="BodyText"/>
      </w:pPr>
      <w:r>
        <w:rPr>
          <w:iCs/>
          <w:i/>
          <w:bCs/>
          <w:b/>
        </w:rPr>
        <w:t xml:space="preserve">Социальный проект «Клуб выходного дня «Игромания» презентуют 5 сентября в парке «Бабушкинский». Его цель — создать условия для общения, социализации и проведения интеллектуального досуга школьников Москвы.</w:t>
      </w:r>
    </w:p>
    <w:p>
      <w:pPr>
        <w:pStyle w:val="BodyText"/>
      </w:pPr>
      <w:r>
        <w:t xml:space="preserve">«Работа клуба нацелена на решение конкретной социальной проблемы — игромании — методом замены зависимости от виртуальных игр на привязанность к реальным играм. Новая привязанность формируется с помощью соревновательных технологий, поощрительных призов, позитивной реакции окружающих, — сообщили в Коворкинг-центре НКО КОС.</w:t>
      </w:r>
    </w:p>
    <w:p>
      <w:pPr>
        <w:pStyle w:val="BodyText"/>
      </w:pPr>
      <w:r>
        <w:t xml:space="preserve">В клубе семьи с детьми всех возрастов будут играть в интеллектуальные настольные и подвижные игры, заниматься нейропсихологической гимнастикой. Также организаторы — Союз специалистов по интеллектуальному развитию — обучат участников традиционным национальным игровым забавам.</w:t>
      </w:r>
    </w:p>
    <w:p>
      <w:pPr>
        <w:pStyle w:val="BodyText"/>
      </w:pPr>
      <w:r>
        <w:t xml:space="preserve">Участников ждут 5 сентября в 12.00 на ул. Менжинского, вл.6. Справки по тел.: +7-926-229-64-43.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http://losinka.mos.ru/presscenter/news/detail/9202982.html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202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202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2025-01-18T22:43:40Z</dcterms:created>
  <dcterms:modified xsi:type="dcterms:W3CDTF">2025-01-18T22:43:40Z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